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8F" w:rsidRPr="00372A1C" w:rsidRDefault="00BE058F" w:rsidP="00BE058F">
      <w:pPr>
        <w:shd w:val="clear" w:color="auto" w:fill="FFFFFF"/>
        <w:ind w:firstLine="567"/>
        <w:jc w:val="center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>ДОГОВОР</w:t>
      </w:r>
    </w:p>
    <w:p w:rsidR="00BE058F" w:rsidRPr="00372A1C" w:rsidRDefault="00BE058F" w:rsidP="00BE058F">
      <w:pPr>
        <w:shd w:val="clear" w:color="auto" w:fill="FFFFFF"/>
        <w:ind w:left="58" w:firstLine="567"/>
        <w:jc w:val="center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 xml:space="preserve">о сотрудничестве </w:t>
      </w:r>
    </w:p>
    <w:tbl>
      <w:tblPr>
        <w:tblW w:w="0" w:type="auto"/>
        <w:tblInd w:w="10" w:type="dxa"/>
        <w:tblLook w:val="04A0"/>
      </w:tblPr>
      <w:tblGrid>
        <w:gridCol w:w="4755"/>
        <w:gridCol w:w="4806"/>
      </w:tblGrid>
      <w:tr w:rsidR="00BE058F" w:rsidRPr="00372A1C" w:rsidTr="0095321E">
        <w:tc>
          <w:tcPr>
            <w:tcW w:w="5185" w:type="dxa"/>
          </w:tcPr>
          <w:p w:rsidR="00BE058F" w:rsidRPr="00372A1C" w:rsidRDefault="00BE058F" w:rsidP="0095321E">
            <w:pPr>
              <w:tabs>
                <w:tab w:val="left" w:pos="7051"/>
                <w:tab w:val="left" w:leader="underscore" w:pos="7493"/>
              </w:tabs>
              <w:jc w:val="both"/>
              <w:rPr>
                <w:color w:val="000000"/>
                <w:sz w:val="26"/>
                <w:szCs w:val="26"/>
              </w:rPr>
            </w:pPr>
            <w:r w:rsidRPr="00372A1C">
              <w:rPr>
                <w:color w:val="000000"/>
                <w:sz w:val="26"/>
                <w:szCs w:val="26"/>
              </w:rPr>
              <w:t>город Архангельск</w:t>
            </w:r>
          </w:p>
        </w:tc>
        <w:tc>
          <w:tcPr>
            <w:tcW w:w="5186" w:type="dxa"/>
          </w:tcPr>
          <w:p w:rsidR="00BE058F" w:rsidRPr="00372A1C" w:rsidRDefault="00BE058F" w:rsidP="0095321E">
            <w:pPr>
              <w:shd w:val="clear" w:color="auto" w:fill="FFFFFF"/>
              <w:tabs>
                <w:tab w:val="left" w:pos="7051"/>
                <w:tab w:val="left" w:leader="underscore" w:pos="7493"/>
              </w:tabs>
              <w:spacing w:before="100" w:beforeAutospacing="1" w:after="100" w:afterAutospacing="1"/>
              <w:ind w:left="10" w:firstLine="45"/>
              <w:jc w:val="right"/>
              <w:rPr>
                <w:sz w:val="26"/>
                <w:szCs w:val="26"/>
              </w:rPr>
            </w:pPr>
            <w:r w:rsidRPr="00372A1C">
              <w:rPr>
                <w:color w:val="000000"/>
                <w:sz w:val="26"/>
                <w:szCs w:val="26"/>
              </w:rPr>
              <w:t>«____» ______________ 20___ года</w:t>
            </w:r>
          </w:p>
        </w:tc>
      </w:tr>
    </w:tbl>
    <w:p w:rsidR="00BE058F" w:rsidRPr="00372A1C" w:rsidRDefault="00BE058F" w:rsidP="00BE058F">
      <w:pPr>
        <w:shd w:val="clear" w:color="auto" w:fill="FFFFFF"/>
        <w:spacing w:before="100" w:beforeAutospacing="1"/>
        <w:ind w:right="11" w:firstLine="567"/>
        <w:jc w:val="both"/>
        <w:rPr>
          <w:sz w:val="26"/>
          <w:szCs w:val="26"/>
        </w:rPr>
      </w:pPr>
      <w:r w:rsidRPr="00372A1C">
        <w:rPr>
          <w:color w:val="000000"/>
          <w:sz w:val="26"/>
          <w:szCs w:val="26"/>
        </w:rPr>
        <w:t xml:space="preserve">Государственное автономное образовательное учреждение «Архангельский областной институт открытого образования» (АО ИОО), именуемый в дальнейшем «Институт», в лице ректора </w:t>
      </w:r>
      <w:proofErr w:type="spellStart"/>
      <w:r w:rsidRPr="00372A1C">
        <w:rPr>
          <w:color w:val="000000"/>
          <w:sz w:val="26"/>
          <w:szCs w:val="26"/>
        </w:rPr>
        <w:t>Уваровой</w:t>
      </w:r>
      <w:proofErr w:type="spellEnd"/>
      <w:r w:rsidRPr="00372A1C">
        <w:rPr>
          <w:color w:val="000000"/>
          <w:sz w:val="26"/>
          <w:szCs w:val="26"/>
        </w:rPr>
        <w:t xml:space="preserve"> Ларисы Ивановны, действующего на основании Устава, с одной стороны, и _______________________________________ образовательное учреждение «____________________________________________________________», именуемое в дальнейшем «Образовательная организация», в лице директора ______________________________________, действующего на основании Устава, с другой стороны, заключили договор о нижеследующем:</w:t>
      </w:r>
    </w:p>
    <w:p w:rsidR="00BE058F" w:rsidRPr="00372A1C" w:rsidRDefault="00BE058F" w:rsidP="00BE058F">
      <w:pPr>
        <w:shd w:val="clear" w:color="auto" w:fill="FFFFFF"/>
        <w:spacing w:before="100" w:beforeAutospacing="1" w:after="100" w:afterAutospacing="1"/>
        <w:ind w:left="43" w:firstLine="567"/>
        <w:jc w:val="both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>1. ПРЕДМЕТ ДОГОВОРА</w:t>
      </w:r>
    </w:p>
    <w:p w:rsidR="00BE058F" w:rsidRPr="00372A1C" w:rsidRDefault="00BE058F" w:rsidP="00BE058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 xml:space="preserve">1.1. Предметом настоящего договора является сотрудничество в процессе деятельности Ресурсного центра института (далее – РЦИ), на территории муниципального образования _______________________________________________________________ </w:t>
      </w:r>
      <w:r w:rsidR="00FF493E">
        <w:rPr>
          <w:color w:val="000000"/>
          <w:sz w:val="26"/>
          <w:szCs w:val="26"/>
        </w:rPr>
        <w:t>для</w:t>
      </w:r>
      <w:r w:rsidRPr="00372A1C">
        <w:rPr>
          <w:color w:val="000000"/>
          <w:sz w:val="26"/>
          <w:szCs w:val="26"/>
        </w:rPr>
        <w:t xml:space="preserve"> развити</w:t>
      </w:r>
      <w:r w:rsidR="00FF493E">
        <w:rPr>
          <w:color w:val="000000"/>
          <w:sz w:val="26"/>
          <w:szCs w:val="26"/>
        </w:rPr>
        <w:t>я</w:t>
      </w:r>
      <w:r w:rsidRPr="00372A1C">
        <w:rPr>
          <w:color w:val="000000"/>
          <w:sz w:val="26"/>
          <w:szCs w:val="26"/>
        </w:rPr>
        <w:t xml:space="preserve"> </w:t>
      </w:r>
      <w:proofErr w:type="gramStart"/>
      <w:r w:rsidRPr="00372A1C">
        <w:rPr>
          <w:color w:val="000000"/>
          <w:sz w:val="26"/>
          <w:szCs w:val="26"/>
        </w:rPr>
        <w:t>системы повышения квалификации педагогических работников Архангельской области</w:t>
      </w:r>
      <w:proofErr w:type="gramEnd"/>
      <w:r w:rsidRPr="00372A1C">
        <w:rPr>
          <w:color w:val="000000"/>
          <w:sz w:val="26"/>
          <w:szCs w:val="26"/>
        </w:rPr>
        <w:t xml:space="preserve"> в направлении «Основы робототехники в образовании».</w:t>
      </w:r>
    </w:p>
    <w:p w:rsidR="00BE058F" w:rsidRPr="00372A1C" w:rsidRDefault="00BE058F" w:rsidP="00BE058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 xml:space="preserve">1.2. Статус РЦИ присваивается Образовательной организации на основании Положения «О Ресурсном центре института» от </w:t>
      </w:r>
      <w:r w:rsidR="00FF493E">
        <w:rPr>
          <w:color w:val="000000"/>
          <w:sz w:val="26"/>
          <w:szCs w:val="26"/>
        </w:rPr>
        <w:t>04</w:t>
      </w:r>
      <w:r w:rsidRPr="00372A1C">
        <w:rPr>
          <w:color w:val="000000"/>
          <w:sz w:val="26"/>
          <w:szCs w:val="26"/>
        </w:rPr>
        <w:t xml:space="preserve"> июня 2014 года, утвержденного ректором Института.</w:t>
      </w:r>
    </w:p>
    <w:p w:rsidR="00BE058F" w:rsidRPr="00372A1C" w:rsidRDefault="00BE058F" w:rsidP="00BE058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>2. ОБЯЗАННОСТИ СТОРОН</w:t>
      </w:r>
    </w:p>
    <w:p w:rsidR="00BE058F" w:rsidRPr="00372A1C" w:rsidRDefault="00BE058F" w:rsidP="00BE058F">
      <w:pPr>
        <w:shd w:val="clear" w:color="auto" w:fill="FFFFFF"/>
        <w:spacing w:before="120" w:after="240"/>
        <w:ind w:left="11" w:firstLine="567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2.1. Институт обязуется: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</w:tabs>
        <w:ind w:left="0" w:firstLine="567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 xml:space="preserve">Обеспечивать развитие РЦИ </w:t>
      </w:r>
      <w:r w:rsidR="00193C96">
        <w:rPr>
          <w:color w:val="000000"/>
          <w:sz w:val="26"/>
          <w:szCs w:val="26"/>
        </w:rPr>
        <w:t>на территории муниципального образования «</w:t>
      </w:r>
      <w:r w:rsidRPr="00372A1C">
        <w:rPr>
          <w:color w:val="000000"/>
          <w:sz w:val="26"/>
          <w:szCs w:val="26"/>
        </w:rPr>
        <w:t>____________________</w:t>
      </w:r>
      <w:r w:rsidR="00193C96">
        <w:rPr>
          <w:color w:val="000000"/>
          <w:sz w:val="26"/>
          <w:szCs w:val="26"/>
        </w:rPr>
        <w:t>»</w:t>
      </w:r>
      <w:r w:rsidRPr="00372A1C">
        <w:rPr>
          <w:color w:val="000000"/>
          <w:sz w:val="26"/>
          <w:szCs w:val="26"/>
        </w:rPr>
        <w:t>, организацию на базе РЦИ процесса повышения квалификации педагогических кадров по очным формам обучения в соответствии с дополнительными профессиональными программами Института, а также осуществлять контроль и мониторинг процесса и качества обучения.</w:t>
      </w:r>
    </w:p>
    <w:p w:rsidR="00BE058F" w:rsidRPr="00372A1C" w:rsidRDefault="00BE058F" w:rsidP="00BE058F">
      <w:pPr>
        <w:numPr>
          <w:ilvl w:val="2"/>
          <w:numId w:val="7"/>
        </w:numPr>
        <w:tabs>
          <w:tab w:val="clear" w:pos="1971"/>
        </w:tabs>
        <w:ind w:left="0" w:firstLine="567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Включать курсовые мероприятия, запланированные в РЦИ, в годовой план-график, на основании Распоряжения ректора Института.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Обеспечить бесплатные консультации (в том числе дистанционные) для руководителей и преподавателей РЦИ.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Обеспечить РЦИ необходимой информационно-справочной, методической и педагогической информацией.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Обеспечивать постоянное взаимодействие с руководителем и преподавателями РЦИ.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>Обеспечивать получение слушателями РЦИ удостоверений о повышении квалификации.</w:t>
      </w:r>
    </w:p>
    <w:p w:rsidR="00BE058F" w:rsidRPr="00372A1C" w:rsidRDefault="00BE058F" w:rsidP="00BE058F">
      <w:pPr>
        <w:numPr>
          <w:ilvl w:val="2"/>
          <w:numId w:val="7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t xml:space="preserve">Осуществлять постоянный </w:t>
      </w:r>
      <w:proofErr w:type="gramStart"/>
      <w:r w:rsidRPr="00372A1C">
        <w:rPr>
          <w:color w:val="000000"/>
          <w:sz w:val="26"/>
          <w:szCs w:val="26"/>
        </w:rPr>
        <w:t>контроль за</w:t>
      </w:r>
      <w:proofErr w:type="gramEnd"/>
      <w:r w:rsidRPr="00372A1C">
        <w:rPr>
          <w:color w:val="000000"/>
          <w:sz w:val="26"/>
          <w:szCs w:val="26"/>
        </w:rPr>
        <w:t xml:space="preserve"> организацией и проведением курсовых мероприятий повышения квалификации на базе РЦИ путем проверки итоговых работ слушателей и анализа отчетов о проведенных курсовых мероприятиях, проведения анкетирования обучающихся и персонала РЦИ.</w:t>
      </w:r>
    </w:p>
    <w:p w:rsidR="00BE058F" w:rsidRPr="00372A1C" w:rsidRDefault="00BE058F" w:rsidP="00BE058F">
      <w:pPr>
        <w:shd w:val="clear" w:color="auto" w:fill="FFFFFF"/>
        <w:spacing w:before="240" w:after="240"/>
        <w:ind w:left="539"/>
        <w:jc w:val="both"/>
        <w:rPr>
          <w:color w:val="000000"/>
          <w:sz w:val="26"/>
          <w:szCs w:val="26"/>
        </w:rPr>
      </w:pPr>
      <w:r w:rsidRPr="00372A1C">
        <w:rPr>
          <w:color w:val="000000"/>
          <w:sz w:val="26"/>
          <w:szCs w:val="26"/>
        </w:rPr>
        <w:lastRenderedPageBreak/>
        <w:t>2.2. РЦИ обязуется:</w:t>
      </w:r>
    </w:p>
    <w:p w:rsidR="00BE058F" w:rsidRPr="00D70098" w:rsidRDefault="00BE058F" w:rsidP="00BE058F">
      <w:pPr>
        <w:numPr>
          <w:ilvl w:val="2"/>
          <w:numId w:val="9"/>
        </w:numPr>
        <w:shd w:val="clear" w:color="auto" w:fill="FFFFFF"/>
        <w:tabs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Предоставить помещение для проведения курсовых мероприятий по повышению квалификации в рамках деятельности РЦИ.</w:t>
      </w:r>
    </w:p>
    <w:p w:rsidR="00BE058F" w:rsidRPr="00D70098" w:rsidRDefault="00BE058F" w:rsidP="00BE058F">
      <w:pPr>
        <w:numPr>
          <w:ilvl w:val="2"/>
          <w:numId w:val="9"/>
        </w:numPr>
        <w:shd w:val="clear" w:color="auto" w:fill="FFFFFF"/>
        <w:tabs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Организовать и проводить курсовые мероприятия повышения квалификации для педагогических работников муниципального образования.</w:t>
      </w:r>
    </w:p>
    <w:p w:rsidR="00BE058F" w:rsidRPr="00D70098" w:rsidRDefault="00BE058F" w:rsidP="00BE058F">
      <w:pPr>
        <w:numPr>
          <w:ilvl w:val="2"/>
          <w:numId w:val="9"/>
        </w:numPr>
        <w:shd w:val="clear" w:color="auto" w:fill="FFFFFF"/>
        <w:tabs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Проводить групповые консультации для педагогов муниципального образования по проблематике РЦИ.</w:t>
      </w:r>
    </w:p>
    <w:p w:rsidR="00BE058F" w:rsidRPr="00D70098" w:rsidRDefault="00BE058F" w:rsidP="00BE058F">
      <w:pPr>
        <w:numPr>
          <w:ilvl w:val="2"/>
          <w:numId w:val="9"/>
        </w:numPr>
        <w:shd w:val="clear" w:color="auto" w:fill="FFFFFF"/>
        <w:tabs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Предоставлять необходимую отчётность по направлению деятельности РЦИ в Управление образования и Институт.</w:t>
      </w:r>
    </w:p>
    <w:p w:rsidR="00E858B3" w:rsidRDefault="00BE058F" w:rsidP="00E858B3">
      <w:pPr>
        <w:numPr>
          <w:ilvl w:val="2"/>
          <w:numId w:val="9"/>
        </w:numPr>
        <w:shd w:val="clear" w:color="auto" w:fill="FFFFFF"/>
        <w:tabs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E858B3">
        <w:rPr>
          <w:color w:val="000000"/>
          <w:sz w:val="26"/>
          <w:szCs w:val="26"/>
        </w:rPr>
        <w:t>Осуществлять поддержку мероприятий для педагогических работников и обучающихся образовательных организаций муниципального образования по направлению деятельности РЦИ.</w:t>
      </w:r>
    </w:p>
    <w:p w:rsidR="00BE058F" w:rsidRDefault="00BE058F" w:rsidP="00E858B3">
      <w:pPr>
        <w:numPr>
          <w:ilvl w:val="2"/>
          <w:numId w:val="9"/>
        </w:numPr>
        <w:shd w:val="clear" w:color="auto" w:fill="FFFFFF"/>
        <w:tabs>
          <w:tab w:val="left" w:pos="475"/>
        </w:tabs>
        <w:ind w:left="0" w:firstLine="539"/>
        <w:jc w:val="both"/>
        <w:rPr>
          <w:color w:val="000000"/>
          <w:sz w:val="26"/>
          <w:szCs w:val="26"/>
        </w:rPr>
      </w:pPr>
      <w:r w:rsidRPr="00E858B3">
        <w:rPr>
          <w:color w:val="000000"/>
          <w:sz w:val="26"/>
          <w:szCs w:val="26"/>
        </w:rPr>
        <w:t>Изыскивать средства для оплаты труда руководителю и преподавателям РЦИ, создания и поддержания необходимой материально-технической базы в исправном состоянии.</w:t>
      </w:r>
    </w:p>
    <w:p w:rsidR="00E858B3" w:rsidRPr="00E858B3" w:rsidRDefault="00E858B3" w:rsidP="00E858B3">
      <w:pPr>
        <w:shd w:val="clear" w:color="auto" w:fill="FFFFFF"/>
        <w:tabs>
          <w:tab w:val="left" w:pos="475"/>
        </w:tabs>
        <w:jc w:val="both"/>
        <w:rPr>
          <w:color w:val="000000"/>
          <w:sz w:val="26"/>
          <w:szCs w:val="26"/>
        </w:rPr>
      </w:pPr>
    </w:p>
    <w:p w:rsidR="00BE058F" w:rsidRPr="00E858B3" w:rsidRDefault="00BE058F" w:rsidP="00E858B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E858B3">
        <w:rPr>
          <w:b/>
          <w:bCs/>
          <w:color w:val="000000"/>
          <w:sz w:val="26"/>
          <w:szCs w:val="26"/>
        </w:rPr>
        <w:t>ОТВЕТСТВЕННОСТЬ СТОРОН</w:t>
      </w:r>
    </w:p>
    <w:p w:rsidR="00BE058F" w:rsidRPr="00D70098" w:rsidRDefault="00BE058F" w:rsidP="00BE058F">
      <w:pPr>
        <w:shd w:val="clear" w:color="auto" w:fill="FFFFFF"/>
        <w:tabs>
          <w:tab w:val="left" w:pos="540"/>
          <w:tab w:val="left" w:pos="1440"/>
        </w:tabs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3.1.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BE058F" w:rsidRPr="00D70098" w:rsidRDefault="00BE058F" w:rsidP="00E858B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ПОРЯДОК РАЗРЕШЕНИЯ СПОРОВ</w:t>
      </w:r>
    </w:p>
    <w:p w:rsidR="00BE058F" w:rsidRPr="00D70098" w:rsidRDefault="00BE058F" w:rsidP="00BE058F">
      <w:pPr>
        <w:pStyle w:val="a3"/>
        <w:tabs>
          <w:tab w:val="left" w:pos="1440"/>
        </w:tabs>
        <w:ind w:firstLine="540"/>
        <w:jc w:val="both"/>
        <w:rPr>
          <w:color w:val="000000"/>
          <w:sz w:val="26"/>
          <w:szCs w:val="26"/>
        </w:rPr>
      </w:pPr>
      <w:r w:rsidRPr="00D70098">
        <w:rPr>
          <w:sz w:val="26"/>
          <w:szCs w:val="26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и принятия взаимовыгодного решения. </w:t>
      </w:r>
    </w:p>
    <w:p w:rsidR="00BE058F" w:rsidRPr="00D70098" w:rsidRDefault="00BE058F" w:rsidP="00E858B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ФОРС-МАЖОР</w:t>
      </w:r>
    </w:p>
    <w:p w:rsidR="00BE058F" w:rsidRPr="00D70098" w:rsidRDefault="00BE058F" w:rsidP="00BE058F">
      <w:pPr>
        <w:shd w:val="clear" w:color="auto" w:fill="FFFFFF"/>
        <w:tabs>
          <w:tab w:val="left" w:pos="1440"/>
        </w:tabs>
        <w:spacing w:before="100" w:beforeAutospacing="1" w:after="100" w:afterAutospacing="1"/>
        <w:ind w:left="10" w:right="-44" w:firstLine="530"/>
        <w:jc w:val="both"/>
        <w:rPr>
          <w:sz w:val="26"/>
          <w:szCs w:val="26"/>
        </w:rPr>
      </w:pPr>
      <w:r w:rsidRPr="00D70098">
        <w:rPr>
          <w:color w:val="000000"/>
          <w:sz w:val="26"/>
          <w:szCs w:val="26"/>
        </w:rPr>
        <w:t>5.1. В случае возникновения форс-мажорных обстоятель</w:t>
      </w:r>
      <w:proofErr w:type="gramStart"/>
      <w:r w:rsidRPr="00D70098">
        <w:rPr>
          <w:color w:val="000000"/>
          <w:sz w:val="26"/>
          <w:szCs w:val="26"/>
        </w:rPr>
        <w:t>ств ст</w:t>
      </w:r>
      <w:proofErr w:type="gramEnd"/>
      <w:r w:rsidRPr="00D70098">
        <w:rPr>
          <w:color w:val="000000"/>
          <w:sz w:val="26"/>
          <w:szCs w:val="26"/>
        </w:rPr>
        <w:t>ороны должны прийти к соглашению о дальнейшем порядке выполнения своих обязательств по настоящему Договору в этих условиях.</w:t>
      </w:r>
    </w:p>
    <w:p w:rsidR="00BE058F" w:rsidRPr="00D70098" w:rsidRDefault="00BE058F" w:rsidP="00E858B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СРОК ДЕЙСТВИЯ ДОГОВОРА</w:t>
      </w:r>
    </w:p>
    <w:p w:rsidR="00BE058F" w:rsidRPr="00D70098" w:rsidRDefault="00BE058F" w:rsidP="00BE058F">
      <w:pPr>
        <w:numPr>
          <w:ilvl w:val="1"/>
          <w:numId w:val="5"/>
        </w:numPr>
        <w:shd w:val="clear" w:color="auto" w:fill="FFFFFF"/>
        <w:tabs>
          <w:tab w:val="clear" w:pos="1080"/>
          <w:tab w:val="num" w:pos="0"/>
        </w:tabs>
        <w:spacing w:before="100" w:beforeAutospacing="1" w:after="100" w:afterAutospacing="1"/>
        <w:ind w:left="0" w:right="-44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Настоящий договор вступает в силу с момента его подписания и действует в течение одного года. Если за 30 дней до момента истечения срока действия настоящего договора ни одна из сторон не потребует его расторжения, договор автоматически продлевается на каждый последующий год.</w:t>
      </w:r>
    </w:p>
    <w:p w:rsidR="00BE058F" w:rsidRDefault="00BE058F" w:rsidP="00BE058F">
      <w:pPr>
        <w:numPr>
          <w:ilvl w:val="1"/>
          <w:numId w:val="5"/>
        </w:numPr>
        <w:shd w:val="clear" w:color="auto" w:fill="FFFFFF"/>
        <w:tabs>
          <w:tab w:val="clear" w:pos="1080"/>
          <w:tab w:val="num" w:pos="0"/>
        </w:tabs>
        <w:spacing w:before="100" w:beforeAutospacing="1" w:after="100" w:afterAutospacing="1"/>
        <w:ind w:left="0" w:right="-44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Настоящий </w:t>
      </w:r>
      <w:proofErr w:type="gramStart"/>
      <w:r w:rsidRPr="00D70098">
        <w:rPr>
          <w:color w:val="000000"/>
          <w:sz w:val="26"/>
          <w:szCs w:val="26"/>
        </w:rPr>
        <w:t>договор</w:t>
      </w:r>
      <w:proofErr w:type="gramEnd"/>
      <w:r w:rsidRPr="00D70098">
        <w:rPr>
          <w:color w:val="000000"/>
          <w:sz w:val="26"/>
          <w:szCs w:val="26"/>
        </w:rPr>
        <w:t xml:space="preserve"> может быть расторгнут до окончания срока его действия по соглашению сторон, а также по основаниям, установленным действующим законодательством.</w:t>
      </w:r>
    </w:p>
    <w:p w:rsidR="00E858B3" w:rsidRDefault="00E858B3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BE058F" w:rsidRPr="00D70098" w:rsidRDefault="00BE058F" w:rsidP="00E858B3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lastRenderedPageBreak/>
        <w:t>ПРОЧИЕ УСЛОВИЯ</w:t>
      </w:r>
    </w:p>
    <w:p w:rsidR="00BE058F" w:rsidRPr="00D70098" w:rsidRDefault="00BE058F" w:rsidP="00BE058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7.1. Каждая из сторон обязуется оказывать максимальное содействие другой стороне в выполнении принятых по договору обязательств, своевременно принимать зависящие от неё меры по улучшению качества и повышению эффективности обучения специалистов. </w:t>
      </w:r>
    </w:p>
    <w:p w:rsidR="00BE058F" w:rsidRPr="00D70098" w:rsidRDefault="00BE058F" w:rsidP="00BE058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>7.2. Вопросы, неурегулированные настоящим договором, решаются в соответствии с законодательством Российской Федерации.</w:t>
      </w:r>
    </w:p>
    <w:p w:rsidR="00BE058F" w:rsidRPr="00D70098" w:rsidRDefault="00BE058F" w:rsidP="00BE058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BE058F" w:rsidRPr="00D70098" w:rsidRDefault="00BE058F" w:rsidP="00BE058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7.4. Настоящий договор составлен в </w:t>
      </w:r>
      <w:r w:rsidR="00732C1A">
        <w:rPr>
          <w:sz w:val="26"/>
          <w:szCs w:val="26"/>
        </w:rPr>
        <w:t>двух</w:t>
      </w:r>
      <w:r w:rsidRPr="00D70098">
        <w:rPr>
          <w:sz w:val="26"/>
          <w:szCs w:val="26"/>
        </w:rPr>
        <w:t xml:space="preserve"> экземплярах на русском языке. Все экземпляры идентичны и имеют одинаковую юридическую силу. У каждой из сторон находится один экземпляр настоящего договора. </w:t>
      </w:r>
    </w:p>
    <w:p w:rsidR="00BE058F" w:rsidRPr="00372A1C" w:rsidRDefault="00BE058F" w:rsidP="00BE058F">
      <w:pPr>
        <w:pStyle w:val="a3"/>
        <w:ind w:firstLine="539"/>
        <w:jc w:val="both"/>
        <w:rPr>
          <w:b/>
          <w:sz w:val="26"/>
          <w:szCs w:val="26"/>
        </w:rPr>
      </w:pPr>
      <w:r w:rsidRPr="00372A1C">
        <w:rPr>
          <w:b/>
          <w:sz w:val="26"/>
          <w:szCs w:val="26"/>
        </w:rPr>
        <w:t>8. ЮРИДИЧЕСКИЕ АДРЕСА И РЕКВИЗИТЫ СТОРОН</w:t>
      </w:r>
    </w:p>
    <w:tbl>
      <w:tblPr>
        <w:tblW w:w="9464" w:type="dxa"/>
        <w:tblLook w:val="01E0"/>
      </w:tblPr>
      <w:tblGrid>
        <w:gridCol w:w="5070"/>
        <w:gridCol w:w="4394"/>
      </w:tblGrid>
      <w:tr w:rsidR="00BE058F" w:rsidRPr="00771B07" w:rsidTr="0095321E">
        <w:tc>
          <w:tcPr>
            <w:tcW w:w="5070" w:type="dxa"/>
            <w:vAlign w:val="center"/>
          </w:tcPr>
          <w:p w:rsidR="00BE058F" w:rsidRPr="00771B07" w:rsidRDefault="00BE058F" w:rsidP="009532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Институт</w:t>
            </w:r>
          </w:p>
        </w:tc>
        <w:tc>
          <w:tcPr>
            <w:tcW w:w="4394" w:type="dxa"/>
            <w:vAlign w:val="center"/>
          </w:tcPr>
          <w:p w:rsidR="00BE058F" w:rsidRPr="00771B07" w:rsidRDefault="00BE058F" w:rsidP="009532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 w:rsidRPr="00771B07">
              <w:rPr>
                <w:b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</w:tr>
      <w:tr w:rsidR="00BE058F" w:rsidRPr="008D6CB9" w:rsidTr="0095321E">
        <w:trPr>
          <w:trHeight w:val="3080"/>
        </w:trPr>
        <w:tc>
          <w:tcPr>
            <w:tcW w:w="5070" w:type="dxa"/>
          </w:tcPr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Место нахождения: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smartTag w:uri="urn:schemas-microsoft-com:office:smarttags" w:element="metricconverter">
              <w:smartTagPr>
                <w:attr w:name="ProductID" w:val="163069 г"/>
              </w:smartTagPr>
              <w:r w:rsidRPr="008D6CB9">
                <w:t>163069 г</w:t>
              </w:r>
              <w:proofErr w:type="gramStart"/>
              <w:r w:rsidRPr="008D6CB9">
                <w:t xml:space="preserve"> </w:t>
              </w:r>
            </w:smartTag>
            <w:r w:rsidRPr="008D6CB9">
              <w:t>.</w:t>
            </w:r>
            <w:proofErr w:type="gramEnd"/>
            <w:r w:rsidRPr="008D6CB9">
              <w:t>Архангельск,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пр. Новгородский, д. 66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Тел/факс (8182) 68-39-93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ИНН</w:t>
            </w:r>
            <w:r w:rsidRPr="008D6CB9">
              <w:t xml:space="preserve"> 2901017540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КПП</w:t>
            </w:r>
            <w:r w:rsidRPr="008D6CB9">
              <w:t xml:space="preserve"> 290101001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БИК</w:t>
            </w:r>
            <w:r w:rsidRPr="008D6CB9">
              <w:t xml:space="preserve"> 041117601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  <w:p w:rsidR="00BE058F" w:rsidRDefault="00BE058F" w:rsidP="0095321E">
            <w:pPr>
              <w:pStyle w:val="a3"/>
              <w:spacing w:before="0" w:beforeAutospacing="0" w:after="0" w:afterAutospacing="0"/>
              <w:jc w:val="both"/>
            </w:pPr>
            <w:r>
              <w:t>Ректор</w:t>
            </w:r>
          </w:p>
          <w:p w:rsidR="00BE058F" w:rsidRDefault="00BE058F" w:rsidP="0095321E">
            <w:pPr>
              <w:pStyle w:val="a3"/>
              <w:spacing w:before="0" w:beforeAutospacing="0" w:after="0" w:afterAutospacing="0"/>
              <w:jc w:val="both"/>
            </w:pPr>
            <w:r>
              <w:t>_______</w:t>
            </w:r>
            <w:r w:rsidRPr="008D6CB9">
              <w:t>_</w:t>
            </w:r>
            <w:r>
              <w:t>_____ /</w:t>
            </w:r>
            <w:r w:rsidRPr="008D6CB9">
              <w:t xml:space="preserve"> Л.И.</w:t>
            </w:r>
            <w:r>
              <w:t xml:space="preserve"> </w:t>
            </w:r>
            <w:r w:rsidRPr="008D6CB9">
              <w:t>Уварова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BE058F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Директор</w:t>
            </w:r>
          </w:p>
          <w:p w:rsidR="00BE058F" w:rsidRDefault="00BE058F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_______</w:t>
            </w:r>
            <w:r>
              <w:t>_____</w:t>
            </w:r>
            <w:r w:rsidRPr="008D6CB9">
              <w:t>_</w:t>
            </w:r>
            <w:r>
              <w:t xml:space="preserve"> / </w:t>
            </w:r>
            <w:r w:rsidRPr="008D6CB9">
              <w:t>__________</w:t>
            </w:r>
          </w:p>
          <w:p w:rsidR="00BE058F" w:rsidRPr="008D6CB9" w:rsidRDefault="00BE058F" w:rsidP="0095321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771D4" w:rsidRPr="00BE058F" w:rsidRDefault="004771D4" w:rsidP="00BE058F"/>
    <w:sectPr w:rsidR="004771D4" w:rsidRPr="00BE058F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D2" w:rsidRDefault="00893BD2" w:rsidP="00607CC4">
      <w:r>
        <w:separator/>
      </w:r>
    </w:p>
  </w:endnote>
  <w:endnote w:type="continuationSeparator" w:id="0">
    <w:p w:rsidR="00893BD2" w:rsidRDefault="00893BD2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D2" w:rsidRDefault="00893BD2" w:rsidP="00607CC4">
      <w:r>
        <w:separator/>
      </w:r>
    </w:p>
  </w:footnote>
  <w:footnote w:type="continuationSeparator" w:id="0">
    <w:p w:rsidR="00893BD2" w:rsidRDefault="00893BD2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1042C0"/>
    <w:rsid w:val="00123F2E"/>
    <w:rsid w:val="00193C96"/>
    <w:rsid w:val="002353CB"/>
    <w:rsid w:val="004771D4"/>
    <w:rsid w:val="00607CC4"/>
    <w:rsid w:val="00654C87"/>
    <w:rsid w:val="006F6A99"/>
    <w:rsid w:val="00732C1A"/>
    <w:rsid w:val="0074560F"/>
    <w:rsid w:val="00893BD2"/>
    <w:rsid w:val="008B4F6D"/>
    <w:rsid w:val="00AE478D"/>
    <w:rsid w:val="00BA4860"/>
    <w:rsid w:val="00BE058F"/>
    <w:rsid w:val="00E858B3"/>
    <w:rsid w:val="00EB6987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7</cp:revision>
  <dcterms:created xsi:type="dcterms:W3CDTF">2014-06-06T09:58:00Z</dcterms:created>
  <dcterms:modified xsi:type="dcterms:W3CDTF">2014-06-27T05:58:00Z</dcterms:modified>
</cp:coreProperties>
</file>